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938D" w14:textId="14C49C82" w:rsidR="00B12277" w:rsidRDefault="00B12277" w:rsidP="00B12277">
      <w:pPr>
        <w:ind w:left="0" w:hanging="2"/>
        <w:rPr>
          <w:rFonts w:ascii="Comic Sans MS" w:eastAsia="Comic Sans MS" w:hAnsi="Comic Sans MS" w:cs="Comic Sans MS"/>
        </w:rPr>
      </w:pPr>
      <w:r>
        <w:rPr>
          <w:noProof/>
        </w:rPr>
        <w:drawing>
          <wp:anchor distT="0" distB="0" distL="114300" distR="114300" simplePos="0" relativeHeight="251659264" behindDoc="1" locked="0" layoutInCell="1" hidden="0" allowOverlap="1" wp14:anchorId="6FE27D9C" wp14:editId="4997600E">
            <wp:simplePos x="0" y="0"/>
            <wp:positionH relativeFrom="margin">
              <wp:align>right</wp:align>
            </wp:positionH>
            <wp:positionV relativeFrom="paragraph">
              <wp:posOffset>0</wp:posOffset>
            </wp:positionV>
            <wp:extent cx="1174750" cy="1257300"/>
            <wp:effectExtent l="0" t="0" r="6350" b="0"/>
            <wp:wrapTight wrapText="bothSides">
              <wp:wrapPolygon edited="0">
                <wp:start x="9457" y="0"/>
                <wp:lineTo x="5254" y="1309"/>
                <wp:lineTo x="1051" y="4255"/>
                <wp:lineTo x="0" y="6545"/>
                <wp:lineTo x="0" y="16364"/>
                <wp:lineTo x="5955" y="20945"/>
                <wp:lineTo x="8406" y="21273"/>
                <wp:lineTo x="14011" y="21273"/>
                <wp:lineTo x="14711" y="21273"/>
                <wp:lineTo x="15762" y="20945"/>
                <wp:lineTo x="18564" y="19309"/>
                <wp:lineTo x="20316" y="16036"/>
                <wp:lineTo x="21366" y="14727"/>
                <wp:lineTo x="21366" y="7855"/>
                <wp:lineTo x="21016" y="3927"/>
                <wp:lineTo x="16463" y="655"/>
                <wp:lineTo x="13661" y="0"/>
                <wp:lineTo x="9457" y="0"/>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74750" cy="1257300"/>
                    </a:xfrm>
                    <a:prstGeom prst="rect">
                      <a:avLst/>
                    </a:prstGeom>
                    <a:ln/>
                  </pic:spPr>
                </pic:pic>
              </a:graphicData>
            </a:graphic>
          </wp:anchor>
        </w:drawing>
      </w:r>
      <w:r>
        <w:rPr>
          <w:rFonts w:ascii="Comic Sans MS" w:eastAsia="Comic Sans MS" w:hAnsi="Comic Sans MS" w:cs="Comic Sans MS"/>
        </w:rPr>
        <w:t xml:space="preserve">St. Theresa’s </w:t>
      </w:r>
      <w:r>
        <w:rPr>
          <w:rFonts w:ascii="Comic Sans MS" w:eastAsia="Comic Sans MS" w:hAnsi="Comic Sans MS" w:cs="Comic Sans MS"/>
        </w:rPr>
        <w:t xml:space="preserve">Catholic </w:t>
      </w:r>
      <w:r>
        <w:rPr>
          <w:rFonts w:ascii="Comic Sans MS" w:eastAsia="Comic Sans MS" w:hAnsi="Comic Sans MS" w:cs="Comic Sans MS"/>
        </w:rPr>
        <w:t>School</w:t>
      </w:r>
      <w:r>
        <w:rPr>
          <w:rFonts w:ascii="Comic Sans MS" w:eastAsia="Comic Sans MS" w:hAnsi="Comic Sans MS" w:cs="Comic Sans MS"/>
        </w:rPr>
        <w:t xml:space="preserve">                                    23/2/2024</w:t>
      </w:r>
    </w:p>
    <w:p w14:paraId="7CBC4B48" w14:textId="18739E3A" w:rsidR="00B12277" w:rsidRDefault="00B12277" w:rsidP="00B12277">
      <w:pPr>
        <w:ind w:left="0" w:hanging="2"/>
        <w:rPr>
          <w:rFonts w:ascii="Comic Sans MS" w:eastAsia="Comic Sans MS" w:hAnsi="Comic Sans MS" w:cs="Comic Sans MS"/>
        </w:rPr>
      </w:pPr>
    </w:p>
    <w:p w14:paraId="60759CD3"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Dear Parents,</w:t>
      </w:r>
    </w:p>
    <w:p w14:paraId="1B0E2804"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 xml:space="preserve">Your child has expressed an interest in playing Netball for a school team this year.  The netball teams are coached and managed by parents/caregivers. If you or a friend or family member </w:t>
      </w:r>
      <w:proofErr w:type="gramStart"/>
      <w:r>
        <w:rPr>
          <w:rFonts w:ascii="Comic Sans MS" w:eastAsia="Comic Sans MS" w:hAnsi="Comic Sans MS" w:cs="Comic Sans MS"/>
        </w:rPr>
        <w:t>is able to</w:t>
      </w:r>
      <w:proofErr w:type="gramEnd"/>
      <w:r>
        <w:rPr>
          <w:rFonts w:ascii="Comic Sans MS" w:eastAsia="Comic Sans MS" w:hAnsi="Comic Sans MS" w:cs="Comic Sans MS"/>
        </w:rPr>
        <w:t xml:space="preserve"> help, that will be great. If each family takes on 1 </w:t>
      </w:r>
      <w:proofErr w:type="gramStart"/>
      <w:r>
        <w:rPr>
          <w:rFonts w:ascii="Comic Sans MS" w:eastAsia="Comic Sans MS" w:hAnsi="Comic Sans MS" w:cs="Comic Sans MS"/>
        </w:rPr>
        <w:t>job</w:t>
      </w:r>
      <w:proofErr w:type="gramEnd"/>
      <w:r>
        <w:rPr>
          <w:rFonts w:ascii="Comic Sans MS" w:eastAsia="Comic Sans MS" w:hAnsi="Comic Sans MS" w:cs="Comic Sans MS"/>
        </w:rPr>
        <w:t xml:space="preserve"> then it is not too onerous for anyone. </w:t>
      </w:r>
    </w:p>
    <w:p w14:paraId="0921E15F" w14:textId="77777777" w:rsidR="00B12277" w:rsidRDefault="00B12277" w:rsidP="00B12277">
      <w:pPr>
        <w:ind w:left="0" w:hanging="2"/>
        <w:rPr>
          <w:rFonts w:ascii="Comic Sans MS" w:eastAsia="Comic Sans MS" w:hAnsi="Comic Sans MS" w:cs="Comic Sans MS"/>
        </w:rPr>
      </w:pPr>
    </w:p>
    <w:p w14:paraId="73CFAAA9"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 xml:space="preserve">All schools in the area have been concerned about the number of children playing for outside clubs i.e. Norths/Whitby Waves. While we cannot stop you from doing </w:t>
      </w:r>
      <w:proofErr w:type="gramStart"/>
      <w:r>
        <w:rPr>
          <w:rFonts w:ascii="Comic Sans MS" w:eastAsia="Comic Sans MS" w:hAnsi="Comic Sans MS" w:cs="Comic Sans MS"/>
        </w:rPr>
        <w:t>this</w:t>
      </w:r>
      <w:proofErr w:type="gramEnd"/>
      <w:r>
        <w:rPr>
          <w:rFonts w:ascii="Comic Sans MS" w:eastAsia="Comic Sans MS" w:hAnsi="Comic Sans MS" w:cs="Comic Sans MS"/>
        </w:rPr>
        <w:t xml:space="preserve"> I would like to take the opportunity to remind you that we do belong to a school community and part of belonging to a community is participating within it. </w:t>
      </w:r>
    </w:p>
    <w:p w14:paraId="00D31B98" w14:textId="77777777" w:rsidR="00B12277" w:rsidRDefault="00B12277" w:rsidP="00B12277">
      <w:pPr>
        <w:ind w:left="0" w:hanging="2"/>
        <w:rPr>
          <w:rFonts w:ascii="Comic Sans MS" w:eastAsia="Comic Sans MS" w:hAnsi="Comic Sans MS" w:cs="Comic Sans MS"/>
        </w:rPr>
      </w:pPr>
    </w:p>
    <w:p w14:paraId="3DD655FC"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b/>
        </w:rPr>
        <w:t>Job Descriptions:</w:t>
      </w:r>
    </w:p>
    <w:p w14:paraId="62AD6E20"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b/>
          <w:u w:val="single"/>
        </w:rPr>
        <w:t>Coach:</w:t>
      </w:r>
      <w:r>
        <w:rPr>
          <w:rFonts w:ascii="Comic Sans MS" w:eastAsia="Comic Sans MS" w:hAnsi="Comic Sans MS" w:cs="Comic Sans MS"/>
        </w:rPr>
        <w:t xml:space="preserve"> Can you coach a team? There will be training sessions </w:t>
      </w:r>
      <w:proofErr w:type="gramStart"/>
      <w:r>
        <w:rPr>
          <w:rFonts w:ascii="Comic Sans MS" w:eastAsia="Comic Sans MS" w:hAnsi="Comic Sans MS" w:cs="Comic Sans MS"/>
        </w:rPr>
        <w:t>available</w:t>
      </w:r>
      <w:proofErr w:type="gramEnd"/>
      <w:r>
        <w:rPr>
          <w:rFonts w:ascii="Comic Sans MS" w:eastAsia="Comic Sans MS" w:hAnsi="Comic Sans MS" w:cs="Comic Sans MS"/>
        </w:rPr>
        <w:t xml:space="preserve"> and support given if you are unsure or want a bit of a refresher! Coaching can take place during lunchtimes, before or after school or at a time that suits you and the players.</w:t>
      </w:r>
    </w:p>
    <w:p w14:paraId="3266B52A" w14:textId="77777777" w:rsidR="00B12277" w:rsidRDefault="00B12277" w:rsidP="00B12277">
      <w:pPr>
        <w:ind w:left="0" w:hanging="2"/>
        <w:rPr>
          <w:rFonts w:ascii="Comic Sans MS" w:eastAsia="Comic Sans MS" w:hAnsi="Comic Sans MS" w:cs="Comic Sans MS"/>
          <w:u w:val="single"/>
        </w:rPr>
      </w:pPr>
      <w:r w:rsidRPr="00D21632">
        <w:rPr>
          <w:rFonts w:ascii="Comic Sans MS" w:eastAsia="Comic Sans MS" w:hAnsi="Comic Sans MS" w:cs="Comic Sans MS"/>
          <w:b/>
          <w:u w:val="single"/>
        </w:rPr>
        <w:t>Team Manager</w:t>
      </w:r>
      <w:r>
        <w:rPr>
          <w:rFonts w:ascii="Comic Sans MS" w:eastAsia="Comic Sans MS" w:hAnsi="Comic Sans MS" w:cs="Comic Sans MS"/>
          <w:b/>
        </w:rPr>
        <w:t>:</w:t>
      </w:r>
      <w:r>
        <w:rPr>
          <w:rFonts w:ascii="Comic Sans MS" w:eastAsia="Comic Sans MS" w:hAnsi="Comic Sans MS" w:cs="Comic Sans MS"/>
        </w:rPr>
        <w:t xml:space="preserve"> Help support the coach, make sure the team knows game times and playing positions, etc.</w:t>
      </w:r>
    </w:p>
    <w:p w14:paraId="2940E98C"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b/>
          <w:u w:val="single"/>
        </w:rPr>
        <w:t>Duty Day:</w:t>
      </w:r>
      <w:r>
        <w:rPr>
          <w:rFonts w:ascii="Comic Sans MS" w:eastAsia="Comic Sans MS" w:hAnsi="Comic Sans MS" w:cs="Comic Sans MS"/>
        </w:rPr>
        <w:t xml:space="preserve"> Our school will be rostered on to a duty day. This will involve running the timing schedule and packing hoops and equipment up at the end of the day. Several parents will need to do a </w:t>
      </w:r>
      <w:proofErr w:type="gramStart"/>
      <w:r>
        <w:rPr>
          <w:rFonts w:ascii="Comic Sans MS" w:eastAsia="Comic Sans MS" w:hAnsi="Comic Sans MS" w:cs="Comic Sans MS"/>
        </w:rPr>
        <w:t>two hour</w:t>
      </w:r>
      <w:proofErr w:type="gramEnd"/>
      <w:r>
        <w:rPr>
          <w:rFonts w:ascii="Comic Sans MS" w:eastAsia="Comic Sans MS" w:hAnsi="Comic Sans MS" w:cs="Comic Sans MS"/>
        </w:rPr>
        <w:t xml:space="preserve"> slot. Plenty of notice is given. The coach and manager are exempt from this as they do enough!</w:t>
      </w:r>
    </w:p>
    <w:p w14:paraId="3A4C58CE" w14:textId="77777777" w:rsidR="00B12277" w:rsidRDefault="00B12277" w:rsidP="00B12277">
      <w:pPr>
        <w:ind w:left="0" w:hanging="2"/>
        <w:rPr>
          <w:rFonts w:ascii="Comic Sans MS" w:eastAsia="Comic Sans MS" w:hAnsi="Comic Sans MS" w:cs="Comic Sans MS"/>
        </w:rPr>
      </w:pPr>
    </w:p>
    <w:p w14:paraId="1DF7B27A" w14:textId="77777777" w:rsidR="00B12277" w:rsidRDefault="00B12277" w:rsidP="00B12277">
      <w:pPr>
        <w:ind w:left="0" w:hanging="2"/>
        <w:rPr>
          <w:rFonts w:ascii="Comic Sans MS" w:eastAsia="Comic Sans MS" w:hAnsi="Comic Sans MS" w:cs="Comic Sans MS"/>
          <w:b/>
        </w:rPr>
      </w:pPr>
      <w:r>
        <w:rPr>
          <w:rFonts w:ascii="Comic Sans MS" w:eastAsia="Comic Sans MS" w:hAnsi="Comic Sans MS" w:cs="Comic Sans MS"/>
          <w:b/>
        </w:rPr>
        <w:t>Other Relevant Information for the Netball season:</w:t>
      </w:r>
    </w:p>
    <w:p w14:paraId="4286AB6A" w14:textId="77777777" w:rsidR="00B12277" w:rsidRDefault="00B12277" w:rsidP="00B12277">
      <w:pPr>
        <w:ind w:left="0" w:hanging="2"/>
        <w:rPr>
          <w:rFonts w:ascii="Comic Sans MS" w:eastAsia="Comic Sans MS" w:hAnsi="Comic Sans MS" w:cs="Comic Sans MS"/>
          <w:b/>
          <w:u w:val="single"/>
        </w:rPr>
      </w:pPr>
    </w:p>
    <w:p w14:paraId="436AEB15"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b/>
          <w:u w:val="single"/>
        </w:rPr>
        <w:t>Umpire:</w:t>
      </w:r>
      <w:r>
        <w:rPr>
          <w:rFonts w:ascii="Comic Sans MS" w:eastAsia="Comic Sans MS" w:hAnsi="Comic Sans MS" w:cs="Comic Sans MS"/>
        </w:rPr>
        <w:t xml:space="preserve"> Teams</w:t>
      </w:r>
      <w:r>
        <w:rPr>
          <w:rFonts w:ascii="Comic Sans MS" w:eastAsia="Comic Sans MS" w:hAnsi="Comic Sans MS" w:cs="Comic Sans MS"/>
          <w:b/>
        </w:rPr>
        <w:t xml:space="preserve"> must</w:t>
      </w:r>
      <w:r>
        <w:rPr>
          <w:rFonts w:ascii="Comic Sans MS" w:eastAsia="Comic Sans MS" w:hAnsi="Comic Sans MS" w:cs="Comic Sans MS"/>
        </w:rPr>
        <w:t xml:space="preserve"> provide an umpire for each game.  St. Theresa’s teams use </w:t>
      </w:r>
      <w:proofErr w:type="spellStart"/>
      <w:r>
        <w:rPr>
          <w:rFonts w:ascii="Comic Sans MS" w:eastAsia="Comic Sans MS" w:hAnsi="Comic Sans MS" w:cs="Comic Sans MS"/>
        </w:rPr>
        <w:t>Ngatitoa</w:t>
      </w:r>
      <w:proofErr w:type="spellEnd"/>
      <w:r>
        <w:rPr>
          <w:rFonts w:ascii="Comic Sans MS" w:eastAsia="Comic Sans MS" w:hAnsi="Comic Sans MS" w:cs="Comic Sans MS"/>
        </w:rPr>
        <w:t xml:space="preserve"> Umpires and hire them at a cost of $20 per week. Each family will have a turn at paying this money to the team manager and they will pay the umpire each week.</w:t>
      </w:r>
    </w:p>
    <w:p w14:paraId="77C95BD8"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 xml:space="preserve">Games are played on Saturdays at </w:t>
      </w:r>
      <w:proofErr w:type="spellStart"/>
      <w:r>
        <w:rPr>
          <w:rFonts w:ascii="Comic Sans MS" w:eastAsia="Comic Sans MS" w:hAnsi="Comic Sans MS" w:cs="Comic Sans MS"/>
        </w:rPr>
        <w:t>Ngatitoa</w:t>
      </w:r>
      <w:proofErr w:type="spellEnd"/>
      <w:r>
        <w:rPr>
          <w:rFonts w:ascii="Comic Sans MS" w:eastAsia="Comic Sans MS" w:hAnsi="Comic Sans MS" w:cs="Comic Sans MS"/>
        </w:rPr>
        <w:t xml:space="preserve">. They will be any time between 12pm and 3.30pm. </w:t>
      </w:r>
      <w:r>
        <w:rPr>
          <w:rFonts w:ascii="Comic Sans MS" w:eastAsia="Comic Sans MS" w:hAnsi="Comic Sans MS" w:cs="Comic Sans MS"/>
          <w:b/>
        </w:rPr>
        <w:t>The competition starts at the beginning of Term 2.</w:t>
      </w:r>
    </w:p>
    <w:p w14:paraId="02D557CC"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Players must be committed to play for their team for the whole season. It is not okay to be heading off to other activities and only be partly available. Full commitment is required.</w:t>
      </w:r>
    </w:p>
    <w:p w14:paraId="4D95D6FE"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 xml:space="preserve">There will be a cost per player for the season. This will be </w:t>
      </w:r>
      <w:proofErr w:type="spellStart"/>
      <w:r>
        <w:rPr>
          <w:rFonts w:ascii="Comic Sans MS" w:eastAsia="Comic Sans MS" w:hAnsi="Comic Sans MS" w:cs="Comic Sans MS"/>
        </w:rPr>
        <w:t>finalised</w:t>
      </w:r>
      <w:proofErr w:type="spellEnd"/>
      <w:r>
        <w:rPr>
          <w:rFonts w:ascii="Comic Sans MS" w:eastAsia="Comic Sans MS" w:hAnsi="Comic Sans MS" w:cs="Comic Sans MS"/>
        </w:rPr>
        <w:t xml:space="preserve"> after the delegates’ meeting. (</w:t>
      </w:r>
      <w:r w:rsidRPr="00EE5636">
        <w:rPr>
          <w:rFonts w:ascii="Comic Sans MS" w:eastAsia="Comic Sans MS" w:hAnsi="Comic Sans MS" w:cs="Comic Sans MS"/>
          <w:b/>
          <w:bCs/>
        </w:rPr>
        <w:t>The umpiring fee is extra</w:t>
      </w:r>
      <w:r>
        <w:rPr>
          <w:rFonts w:ascii="Comic Sans MS" w:eastAsia="Comic Sans MS" w:hAnsi="Comic Sans MS" w:cs="Comic Sans MS"/>
          <w:b/>
          <w:bCs/>
        </w:rPr>
        <w:t>.</w:t>
      </w:r>
      <w:r w:rsidRPr="00EE5636">
        <w:rPr>
          <w:rFonts w:ascii="Comic Sans MS" w:eastAsia="Comic Sans MS" w:hAnsi="Comic Sans MS" w:cs="Comic Sans MS"/>
          <w:b/>
          <w:bCs/>
        </w:rPr>
        <w:t>)</w:t>
      </w:r>
    </w:p>
    <w:p w14:paraId="0865BCB9" w14:textId="55B4DB8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 xml:space="preserve">The season runs from the beginning of May until early September. There are no games on King’s Birthday weekend, </w:t>
      </w:r>
      <w:proofErr w:type="spellStart"/>
      <w:r>
        <w:rPr>
          <w:rFonts w:ascii="Comic Sans MS" w:eastAsia="Comic Sans MS" w:hAnsi="Comic Sans MS" w:cs="Comic Sans MS"/>
        </w:rPr>
        <w:t>Matariki</w:t>
      </w:r>
      <w:proofErr w:type="spellEnd"/>
      <w:r>
        <w:rPr>
          <w:rFonts w:ascii="Comic Sans MS" w:eastAsia="Comic Sans MS" w:hAnsi="Comic Sans MS" w:cs="Comic Sans MS"/>
        </w:rPr>
        <w:t xml:space="preserve"> or the middle and last Saturdays of the school holidays.</w:t>
      </w:r>
    </w:p>
    <w:p w14:paraId="4205C5A5"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This is for Years 4 - 6 students.</w:t>
      </w:r>
    </w:p>
    <w:p w14:paraId="727C2CDF"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Yes, boys can play.</w:t>
      </w:r>
    </w:p>
    <w:p w14:paraId="20D2505D" w14:textId="77777777" w:rsidR="00B12277" w:rsidRDefault="00B12277" w:rsidP="00B12277">
      <w:pPr>
        <w:ind w:left="0" w:hanging="2"/>
        <w:rPr>
          <w:rFonts w:ascii="Comic Sans MS" w:eastAsia="Comic Sans MS" w:hAnsi="Comic Sans MS" w:cs="Comic Sans MS"/>
        </w:rPr>
      </w:pPr>
    </w:p>
    <w:p w14:paraId="3F61C23F" w14:textId="77777777" w:rsidR="00B12277" w:rsidRDefault="00B12277" w:rsidP="00B12277">
      <w:pPr>
        <w:ind w:left="0" w:hanging="2"/>
        <w:rPr>
          <w:rFonts w:ascii="Comic Sans MS" w:eastAsia="Comic Sans MS" w:hAnsi="Comic Sans MS" w:cs="Comic Sans MS"/>
        </w:rPr>
      </w:pPr>
      <w:r>
        <w:rPr>
          <w:rFonts w:ascii="Comic Sans MS" w:eastAsia="Comic Sans MS" w:hAnsi="Comic Sans MS" w:cs="Comic Sans MS"/>
        </w:rPr>
        <w:t>Thank you,</w:t>
      </w:r>
    </w:p>
    <w:p w14:paraId="2465C926" w14:textId="77777777" w:rsidR="00B12277" w:rsidRDefault="00B12277" w:rsidP="00B12277">
      <w:pPr>
        <w:pBdr>
          <w:bottom w:val="single" w:sz="12" w:space="1" w:color="000000"/>
        </w:pBdr>
        <w:ind w:left="0" w:hanging="2"/>
        <w:rPr>
          <w:rFonts w:ascii="Comic Sans MS" w:eastAsia="Comic Sans MS" w:hAnsi="Comic Sans MS" w:cs="Comic Sans MS"/>
        </w:rPr>
      </w:pPr>
      <w:r>
        <w:rPr>
          <w:rFonts w:ascii="Comic Sans MS" w:eastAsia="Comic Sans MS" w:hAnsi="Comic Sans MS" w:cs="Comic Sans MS"/>
        </w:rPr>
        <w:t>Trish Fitzsimons</w:t>
      </w:r>
    </w:p>
    <w:sectPr w:rsidR="00B12277" w:rsidSect="00627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77"/>
    <w:rsid w:val="00627D22"/>
    <w:rsid w:val="00B12277"/>
    <w:rsid w:val="00BC1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DF0A"/>
  <w15:chartTrackingRefBased/>
  <w15:docId w15:val="{ED95D8C7-0878-474E-8E5F-61F28799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77"/>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St.Theresas School Office</dc:creator>
  <cp:keywords/>
  <dc:description/>
  <cp:lastModifiedBy>St.Theresas School Office</cp:lastModifiedBy>
  <cp:revision>1</cp:revision>
  <dcterms:created xsi:type="dcterms:W3CDTF">2024-02-23T04:32:00Z</dcterms:created>
  <dcterms:modified xsi:type="dcterms:W3CDTF">2024-02-23T04:36:00Z</dcterms:modified>
</cp:coreProperties>
</file>